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67B" w:rsidRPr="002901D7" w:rsidRDefault="00A1067B" w:rsidP="002901D7">
      <w:pPr>
        <w:spacing w:line="360" w:lineRule="auto"/>
        <w:jc w:val="center"/>
        <w:rPr>
          <w:rFonts w:ascii="Times New Roman" w:hAnsi="Times New Roman"/>
          <w:b/>
          <w:sz w:val="24"/>
        </w:rPr>
      </w:pPr>
      <w:proofErr w:type="spellStart"/>
      <w:r w:rsidRPr="002901D7">
        <w:rPr>
          <w:rFonts w:ascii="Times New Roman" w:hAnsi="Times New Roman"/>
          <w:b/>
          <w:sz w:val="24"/>
        </w:rPr>
        <w:t>Ripoti</w:t>
      </w:r>
      <w:proofErr w:type="spellEnd"/>
      <w:r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Pr="002901D7">
        <w:rPr>
          <w:rFonts w:ascii="Times New Roman" w:hAnsi="Times New Roman"/>
          <w:b/>
          <w:sz w:val="24"/>
        </w:rPr>
        <w:t>ya</w:t>
      </w:r>
      <w:proofErr w:type="spellEnd"/>
      <w:r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Pr="002901D7">
        <w:rPr>
          <w:rFonts w:ascii="Times New Roman" w:hAnsi="Times New Roman"/>
          <w:b/>
          <w:sz w:val="24"/>
        </w:rPr>
        <w:t>M</w:t>
      </w:r>
      <w:r w:rsidR="002901D7" w:rsidRPr="002901D7">
        <w:rPr>
          <w:rFonts w:ascii="Times New Roman" w:hAnsi="Times New Roman"/>
          <w:b/>
          <w:sz w:val="24"/>
        </w:rPr>
        <w:t>fumo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wa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Ufuatiliaji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na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Utekelezaji</w:t>
      </w:r>
      <w:proofErr w:type="spellEnd"/>
      <w:r w:rsidR="002901D7" w:rsidRPr="002901D7">
        <w:rPr>
          <w:rFonts w:ascii="Times New Roman" w:hAnsi="Times New Roman"/>
          <w:b/>
          <w:sz w:val="24"/>
        </w:rPr>
        <w:t> </w:t>
      </w:r>
      <w:proofErr w:type="spellStart"/>
      <w:r w:rsidR="002901D7" w:rsidRPr="002901D7">
        <w:rPr>
          <w:rFonts w:ascii="Times New Roman" w:hAnsi="Times New Roman"/>
          <w:b/>
          <w:sz w:val="24"/>
        </w:rPr>
        <w:t>wa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Mapendekezo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ya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</w:t>
      </w:r>
      <w:proofErr w:type="spellStart"/>
      <w:r w:rsidR="002901D7" w:rsidRPr="002901D7">
        <w:rPr>
          <w:rFonts w:ascii="Times New Roman" w:hAnsi="Times New Roman"/>
          <w:b/>
          <w:sz w:val="24"/>
        </w:rPr>
        <w:t>Hoja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za </w:t>
      </w:r>
      <w:proofErr w:type="spellStart"/>
      <w:r w:rsidR="002901D7" w:rsidRPr="002901D7">
        <w:rPr>
          <w:rFonts w:ascii="Times New Roman" w:hAnsi="Times New Roman"/>
          <w:b/>
          <w:sz w:val="24"/>
        </w:rPr>
        <w:t>Ukaguzi</w:t>
      </w:r>
      <w:proofErr w:type="spellEnd"/>
      <w:r w:rsidR="002901D7" w:rsidRPr="002901D7">
        <w:rPr>
          <w:rFonts w:ascii="Times New Roman" w:hAnsi="Times New Roman"/>
          <w:b/>
          <w:sz w:val="24"/>
        </w:rPr>
        <w:t xml:space="preserve"> (</w:t>
      </w:r>
      <w:r w:rsidR="002901D7" w:rsidRPr="002901D7">
        <w:rPr>
          <w:rFonts w:ascii="Times New Roman" w:hAnsi="Times New Roman"/>
          <w:b/>
          <w:sz w:val="24"/>
        </w:rPr>
        <w:t>GARI</w:t>
      </w:r>
      <w:r w:rsidR="002901D7" w:rsidRPr="002901D7">
        <w:rPr>
          <w:rFonts w:ascii="Times New Roman" w:hAnsi="Times New Roman"/>
          <w:b/>
          <w:sz w:val="24"/>
        </w:rPr>
        <w:t>-</w:t>
      </w:r>
      <w:r w:rsidR="002901D7" w:rsidRPr="002901D7">
        <w:rPr>
          <w:rFonts w:ascii="Times New Roman" w:hAnsi="Times New Roman"/>
          <w:b/>
          <w:sz w:val="24"/>
        </w:rPr>
        <w:t>ITS</w:t>
      </w:r>
      <w:r w:rsidR="002901D7" w:rsidRPr="002901D7">
        <w:rPr>
          <w:rFonts w:ascii="Times New Roman" w:hAnsi="Times New Roman"/>
          <w:b/>
          <w:sz w:val="24"/>
        </w:rPr>
        <w:t>)</w:t>
      </w:r>
    </w:p>
    <w:p w:rsidR="002901D7" w:rsidRPr="00A1067B" w:rsidRDefault="002901D7" w:rsidP="00A1067B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Utangulizi</w:t>
      </w:r>
      <w:proofErr w:type="spellEnd"/>
    </w:p>
    <w:p w:rsidR="000942A0" w:rsidRDefault="00A1067B" w:rsidP="00A1067B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Serikali</w:t>
      </w:r>
      <w:proofErr w:type="spellEnd"/>
      <w:r w:rsidR="00C27495">
        <w:rPr>
          <w:rFonts w:ascii="Times New Roman" w:hAnsi="Times New Roman"/>
          <w:sz w:val="24"/>
        </w:rPr>
        <w:t xml:space="preserve"> (</w:t>
      </w:r>
      <w:proofErr w:type="spellStart"/>
      <w:r w:rsidR="00C27495">
        <w:rPr>
          <w:rFonts w:ascii="Times New Roman" w:hAnsi="Times New Roman"/>
          <w:sz w:val="24"/>
        </w:rPr>
        <w:t>Idara</w:t>
      </w:r>
      <w:proofErr w:type="spellEnd"/>
      <w:r w:rsidR="00C27495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ime</w:t>
      </w:r>
      <w:r w:rsidR="00D57152">
        <w:rPr>
          <w:rFonts w:ascii="Times New Roman" w:hAnsi="Times New Roman"/>
          <w:sz w:val="24"/>
        </w:rPr>
        <w:t>endesha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D57152">
        <w:rPr>
          <w:rFonts w:ascii="Times New Roman" w:hAnsi="Times New Roman"/>
          <w:sz w:val="24"/>
        </w:rPr>
        <w:t>mafunzo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D57152">
        <w:rPr>
          <w:rFonts w:ascii="Times New Roman" w:hAnsi="Times New Roman"/>
          <w:sz w:val="24"/>
        </w:rPr>
        <w:t>ya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mfumo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mpya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ufuatiliaji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utekelezaji</w:t>
      </w:r>
      <w:proofErr w:type="spellEnd"/>
      <w:r w:rsidR="000942A0" w:rsidRPr="000942A0">
        <w:rPr>
          <w:rFonts w:ascii="Times New Roman" w:hAnsi="Times New Roman"/>
          <w:sz w:val="24"/>
        </w:rPr>
        <w:t> 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mapendekezo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hoja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za </w:t>
      </w:r>
      <w:proofErr w:type="spellStart"/>
      <w:r w:rsidR="000942A0" w:rsidRPr="000942A0">
        <w:rPr>
          <w:rFonts w:ascii="Times New Roman" w:hAnsi="Times New Roman"/>
          <w:sz w:val="24"/>
        </w:rPr>
        <w:t>ukaguzi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(GARI-ITS) </w:t>
      </w:r>
      <w:proofErr w:type="spellStart"/>
      <w:r w:rsidR="000942A0" w:rsidRPr="000942A0">
        <w:rPr>
          <w:rFonts w:ascii="Times New Roman" w:hAnsi="Times New Roman"/>
          <w:sz w:val="24"/>
        </w:rPr>
        <w:t>kwa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D57152">
        <w:rPr>
          <w:rFonts w:ascii="Times New Roman" w:hAnsi="Times New Roman"/>
          <w:sz w:val="24"/>
        </w:rPr>
        <w:t>wakaguzi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D57152">
        <w:rPr>
          <w:rFonts w:ascii="Times New Roman" w:hAnsi="Times New Roman"/>
          <w:sz w:val="24"/>
        </w:rPr>
        <w:t>wa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D57152">
        <w:rPr>
          <w:rFonts w:ascii="Times New Roman" w:hAnsi="Times New Roman"/>
          <w:sz w:val="24"/>
        </w:rPr>
        <w:t>Ndani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D57152">
        <w:rPr>
          <w:rFonts w:ascii="Times New Roman" w:hAnsi="Times New Roman"/>
          <w:sz w:val="24"/>
        </w:rPr>
        <w:t>wa</w:t>
      </w:r>
      <w:proofErr w:type="spellEnd"/>
      <w:r w:rsidR="00D57152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</w:t>
      </w:r>
      <w:r w:rsidR="00D57152">
        <w:rPr>
          <w:rFonts w:ascii="Times New Roman" w:hAnsi="Times New Roman"/>
          <w:sz w:val="24"/>
        </w:rPr>
        <w:t>izara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, </w:t>
      </w:r>
      <w:proofErr w:type="spellStart"/>
      <w:r w:rsidR="000942A0" w:rsidRPr="000942A0">
        <w:rPr>
          <w:rFonts w:ascii="Times New Roman" w:hAnsi="Times New Roman"/>
          <w:sz w:val="24"/>
        </w:rPr>
        <w:t>Taasisi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Mashirika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Umma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ili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kuimarisha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udhibiti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usimamizi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fedha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za </w:t>
      </w:r>
      <w:proofErr w:type="spellStart"/>
      <w:r w:rsidR="000942A0" w:rsidRPr="000942A0">
        <w:rPr>
          <w:rFonts w:ascii="Times New Roman" w:hAnsi="Times New Roman"/>
          <w:sz w:val="24"/>
        </w:rPr>
        <w:t>umma</w:t>
      </w:r>
      <w:proofErr w:type="spellEnd"/>
      <w:r w:rsidR="000942A0" w:rsidRPr="000942A0">
        <w:rPr>
          <w:rFonts w:ascii="Times New Roman" w:hAnsi="Times New Roman"/>
          <w:sz w:val="24"/>
        </w:rPr>
        <w:t>.</w:t>
      </w:r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Mafunzo</w:t>
      </w:r>
      <w:proofErr w:type="spellEnd"/>
      <w:r w:rsidR="008C4C19">
        <w:rPr>
          <w:rFonts w:ascii="Times New Roman" w:hAnsi="Times New Roman"/>
          <w:sz w:val="24"/>
        </w:rPr>
        <w:t xml:space="preserve"> ya </w:t>
      </w:r>
      <w:proofErr w:type="spellStart"/>
      <w:r w:rsidR="008C4C19">
        <w:rPr>
          <w:rFonts w:ascii="Times New Roman" w:hAnsi="Times New Roman"/>
          <w:sz w:val="24"/>
        </w:rPr>
        <w:t>kutumia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mfumo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wa</w:t>
      </w:r>
      <w:proofErr w:type="spellEnd"/>
      <w:r w:rsidR="008C4C19">
        <w:rPr>
          <w:rFonts w:ascii="Times New Roman" w:hAnsi="Times New Roman"/>
          <w:sz w:val="24"/>
        </w:rPr>
        <w:t xml:space="preserve"> GARI-ITS </w:t>
      </w:r>
      <w:proofErr w:type="spellStart"/>
      <w:r w:rsidR="008C4C19">
        <w:rPr>
          <w:rFonts w:ascii="Times New Roman" w:hAnsi="Times New Roman"/>
          <w:sz w:val="24"/>
        </w:rPr>
        <w:t>yamekuja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kutoka</w:t>
      </w:r>
      <w:r w:rsidR="000942A0">
        <w:rPr>
          <w:rFonts w:ascii="Times New Roman" w:hAnsi="Times New Roman"/>
          <w:sz w:val="24"/>
        </w:rPr>
        <w:t>na</w:t>
      </w:r>
      <w:proofErr w:type="spellEnd"/>
      <w:r w:rsidR="000942A0">
        <w:rPr>
          <w:rFonts w:ascii="Times New Roman" w:hAnsi="Times New Roman"/>
          <w:sz w:val="24"/>
        </w:rPr>
        <w:t xml:space="preserve"> </w:t>
      </w:r>
      <w:proofErr w:type="spellStart"/>
      <w:r w:rsidR="000942A0">
        <w:rPr>
          <w:rFonts w:ascii="Times New Roman" w:hAnsi="Times New Roman"/>
          <w:sz w:val="24"/>
        </w:rPr>
        <w:t>na</w:t>
      </w:r>
      <w:proofErr w:type="spellEnd"/>
      <w:r w:rsid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uwepo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wingi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hoja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za </w:t>
      </w:r>
      <w:proofErr w:type="spellStart"/>
      <w:r w:rsidR="000942A0" w:rsidRPr="000942A0">
        <w:rPr>
          <w:rFonts w:ascii="Times New Roman" w:hAnsi="Times New Roman"/>
          <w:sz w:val="24"/>
        </w:rPr>
        <w:t>ukaguzi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hasa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kutoka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Ukaguzi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Ndani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, </w:t>
      </w:r>
      <w:proofErr w:type="spellStart"/>
      <w:r w:rsidR="002901D7">
        <w:rPr>
          <w:rFonts w:ascii="Times New Roman" w:hAnsi="Times New Roman"/>
          <w:sz w:val="24"/>
        </w:rPr>
        <w:t>na</w:t>
      </w:r>
      <w:proofErr w:type="spellEnd"/>
      <w:r w:rsidR="002901D7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Ukaguzi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wa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Nje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(CAG)</w:t>
      </w:r>
      <w:r w:rsidR="000942A0">
        <w:rPr>
          <w:rFonts w:ascii="Times New Roman" w:hAnsi="Times New Roman"/>
          <w:sz w:val="24"/>
        </w:rPr>
        <w:t xml:space="preserve">, </w:t>
      </w:r>
      <w:proofErr w:type="spellStart"/>
      <w:r w:rsidR="008C4C19">
        <w:rPr>
          <w:rFonts w:ascii="Times New Roman" w:hAnsi="Times New Roman"/>
          <w:sz w:val="24"/>
        </w:rPr>
        <w:t>Idara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imeona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kuna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haja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ya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kuwapa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mafunzo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ya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mfumo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huo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ikiwa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ni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njia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moja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wapo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ya</w:t>
      </w:r>
      <w:proofErr w:type="spellEnd"/>
      <w:r w:rsidR="008C4C19">
        <w:rPr>
          <w:rFonts w:ascii="Times New Roman" w:hAnsi="Times New Roman"/>
          <w:sz w:val="24"/>
        </w:rPr>
        <w:t xml:space="preserve"> </w:t>
      </w:r>
      <w:proofErr w:type="spellStart"/>
      <w:r w:rsidR="008C4C19">
        <w:rPr>
          <w:rFonts w:ascii="Times New Roman" w:hAnsi="Times New Roman"/>
          <w:sz w:val="24"/>
        </w:rPr>
        <w:t>kui</w:t>
      </w:r>
      <w:r w:rsidR="000942A0" w:rsidRPr="000942A0">
        <w:rPr>
          <w:rFonts w:ascii="Times New Roman" w:hAnsi="Times New Roman"/>
          <w:sz w:val="24"/>
        </w:rPr>
        <w:t>marisha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mifumo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ndani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udhibiti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usimamizi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madhubuti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fedha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za </w:t>
      </w:r>
      <w:proofErr w:type="spellStart"/>
      <w:r w:rsidR="000942A0" w:rsidRPr="000942A0">
        <w:rPr>
          <w:rFonts w:ascii="Times New Roman" w:hAnsi="Times New Roman"/>
          <w:sz w:val="24"/>
        </w:rPr>
        <w:t>umma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katika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Wizara</w:t>
      </w:r>
      <w:proofErr w:type="spellEnd"/>
      <w:r w:rsidR="002901D7">
        <w:rPr>
          <w:rFonts w:ascii="Times New Roman" w:hAnsi="Times New Roman"/>
          <w:sz w:val="24"/>
        </w:rPr>
        <w:t xml:space="preserve">, </w:t>
      </w:r>
      <w:proofErr w:type="spellStart"/>
      <w:r w:rsidR="002901D7">
        <w:rPr>
          <w:rFonts w:ascii="Times New Roman" w:hAnsi="Times New Roman"/>
          <w:sz w:val="24"/>
        </w:rPr>
        <w:t>W</w:t>
      </w:r>
      <w:r w:rsidR="000942A0" w:rsidRPr="000942A0">
        <w:rPr>
          <w:rFonts w:ascii="Times New Roman" w:hAnsi="Times New Roman"/>
          <w:sz w:val="24"/>
        </w:rPr>
        <w:t>akala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za </w:t>
      </w:r>
      <w:proofErr w:type="spellStart"/>
      <w:r w:rsidR="002901D7">
        <w:rPr>
          <w:rFonts w:ascii="Times New Roman" w:hAnsi="Times New Roman"/>
          <w:sz w:val="24"/>
        </w:rPr>
        <w:t>S</w:t>
      </w:r>
      <w:r w:rsidR="000942A0" w:rsidRPr="000942A0">
        <w:rPr>
          <w:rFonts w:ascii="Times New Roman" w:hAnsi="Times New Roman"/>
          <w:sz w:val="24"/>
        </w:rPr>
        <w:t>erikali</w:t>
      </w:r>
      <w:proofErr w:type="spellEnd"/>
      <w:r w:rsidR="000942A0" w:rsidRPr="000942A0">
        <w:rPr>
          <w:rFonts w:ascii="Times New Roman" w:hAnsi="Times New Roman"/>
          <w:sz w:val="24"/>
        </w:rPr>
        <w:t>,</w:t>
      </w:r>
      <w:r w:rsidR="000942A0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T</w:t>
      </w:r>
      <w:r w:rsidR="000942A0" w:rsidRPr="000942A0">
        <w:rPr>
          <w:rFonts w:ascii="Times New Roman" w:hAnsi="Times New Roman"/>
          <w:sz w:val="24"/>
        </w:rPr>
        <w:t>aasisi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na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M</w:t>
      </w:r>
      <w:r w:rsidR="000942A0" w:rsidRPr="000942A0">
        <w:rPr>
          <w:rFonts w:ascii="Times New Roman" w:hAnsi="Times New Roman"/>
          <w:sz w:val="24"/>
        </w:rPr>
        <w:t>ashirika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ya</w:t>
      </w:r>
      <w:proofErr w:type="spellEnd"/>
      <w:r w:rsidR="000942A0" w:rsidRPr="000942A0">
        <w:rPr>
          <w:rFonts w:ascii="Times New Roman" w:hAnsi="Times New Roman"/>
          <w:sz w:val="24"/>
        </w:rPr>
        <w:t xml:space="preserve"> </w:t>
      </w:r>
      <w:proofErr w:type="spellStart"/>
      <w:r w:rsidR="000942A0" w:rsidRPr="000942A0">
        <w:rPr>
          <w:rFonts w:ascii="Times New Roman" w:hAnsi="Times New Roman"/>
          <w:sz w:val="24"/>
        </w:rPr>
        <w:t>Umma</w:t>
      </w:r>
      <w:proofErr w:type="spellEnd"/>
      <w:r w:rsidR="000942A0" w:rsidRPr="000942A0">
        <w:rPr>
          <w:rFonts w:ascii="Times New Roman" w:hAnsi="Times New Roman"/>
          <w:sz w:val="24"/>
        </w:rPr>
        <w:t>.</w:t>
      </w:r>
    </w:p>
    <w:p w:rsidR="000942A0" w:rsidRDefault="000942A0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Mka</w:t>
      </w:r>
      <w:r w:rsidRPr="000942A0">
        <w:rPr>
          <w:rFonts w:ascii="Times New Roman" w:hAnsi="Times New Roman"/>
          <w:sz w:val="24"/>
        </w:rPr>
        <w:t>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Mkuu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wa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</w:t>
      </w:r>
      <w:r w:rsidRPr="000942A0">
        <w:rPr>
          <w:rFonts w:ascii="Times New Roman" w:hAnsi="Times New Roman"/>
          <w:sz w:val="24"/>
        </w:rPr>
        <w:t>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Serikali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r w:rsidRPr="000942A0">
        <w:rPr>
          <w:rFonts w:ascii="Times New Roman" w:hAnsi="Times New Roman"/>
          <w:sz w:val="24"/>
        </w:rPr>
        <w:t>mejipanga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kutumia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mfumo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huo</w:t>
      </w:r>
      <w:proofErr w:type="spellEnd"/>
      <w:r w:rsidRPr="000942A0">
        <w:rPr>
          <w:rFonts w:ascii="Times New Roman" w:hAnsi="Times New Roman"/>
          <w:sz w:val="24"/>
        </w:rPr>
        <w:t xml:space="preserve">, </w:t>
      </w:r>
      <w:proofErr w:type="spellStart"/>
      <w:r w:rsidRPr="000942A0">
        <w:rPr>
          <w:rFonts w:ascii="Times New Roman" w:hAnsi="Times New Roman"/>
          <w:sz w:val="24"/>
        </w:rPr>
        <w:t>kwani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utaongeza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ufanisi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wa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kazi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</w:t>
      </w:r>
      <w:r w:rsidRPr="000942A0">
        <w:rPr>
          <w:rFonts w:ascii="Times New Roman" w:hAnsi="Times New Roman"/>
          <w:sz w:val="24"/>
        </w:rPr>
        <w:t>usaidia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taasisi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kuwasilisha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taarifa</w:t>
      </w:r>
      <w:proofErr w:type="spellEnd"/>
      <w:r w:rsidRPr="000942A0">
        <w:rPr>
          <w:rFonts w:ascii="Times New Roman" w:hAnsi="Times New Roman"/>
          <w:sz w:val="24"/>
        </w:rPr>
        <w:t xml:space="preserve"> za </w:t>
      </w:r>
      <w:proofErr w:type="spellStart"/>
      <w:r w:rsidRPr="000942A0">
        <w:rPr>
          <w:rFonts w:ascii="Times New Roman" w:hAnsi="Times New Roman"/>
          <w:sz w:val="24"/>
        </w:rPr>
        <w:t>ukaguzi</w:t>
      </w:r>
      <w:proofErr w:type="spellEnd"/>
      <w:r w:rsidRPr="000942A0">
        <w:rPr>
          <w:rFonts w:ascii="Times New Roman" w:hAnsi="Times New Roman"/>
          <w:sz w:val="24"/>
        </w:rPr>
        <w:t xml:space="preserve"> za </w:t>
      </w:r>
      <w:proofErr w:type="spellStart"/>
      <w:r w:rsidRPr="000942A0">
        <w:rPr>
          <w:rFonts w:ascii="Times New Roman" w:hAnsi="Times New Roman"/>
          <w:sz w:val="24"/>
        </w:rPr>
        <w:t>kila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robo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mwaka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na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taarifa</w:t>
      </w:r>
      <w:proofErr w:type="spellEnd"/>
      <w:r w:rsidRPr="000942A0">
        <w:rPr>
          <w:rFonts w:ascii="Times New Roman" w:hAnsi="Times New Roman"/>
          <w:sz w:val="24"/>
        </w:rPr>
        <w:t xml:space="preserve"> za </w:t>
      </w:r>
      <w:proofErr w:type="spellStart"/>
      <w:r w:rsidRPr="000942A0">
        <w:rPr>
          <w:rFonts w:ascii="Times New Roman" w:hAnsi="Times New Roman"/>
          <w:sz w:val="24"/>
        </w:rPr>
        <w:t>mwaka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kwa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wakati</w:t>
      </w:r>
      <w:proofErr w:type="spellEnd"/>
      <w:r w:rsidRPr="000942A0">
        <w:rPr>
          <w:rFonts w:ascii="Times New Roman" w:hAnsi="Times New Roman"/>
          <w:sz w:val="24"/>
        </w:rPr>
        <w:t>.</w:t>
      </w:r>
      <w:r w:rsidR="002901D7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Aidha</w:t>
      </w:r>
      <w:proofErr w:type="spellEnd"/>
      <w:r w:rsidR="002901D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Serikali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r w:rsidRPr="000942A0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aw</w:t>
      </w:r>
      <w:r w:rsidRPr="000942A0">
        <w:rPr>
          <w:rFonts w:ascii="Times New Roman" w:hAnsi="Times New Roman"/>
          <w:sz w:val="24"/>
        </w:rPr>
        <w:t>ajengea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uwezo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>
        <w:rPr>
          <w:rFonts w:ascii="Times New Roman" w:hAnsi="Times New Roman"/>
          <w:sz w:val="24"/>
        </w:rPr>
        <w:t>w</w:t>
      </w:r>
      <w:r w:rsidR="00F754B8" w:rsidRPr="000942A0">
        <w:rPr>
          <w:rFonts w:ascii="Times New Roman" w:hAnsi="Times New Roman"/>
          <w:sz w:val="24"/>
        </w:rPr>
        <w:t>akaguzi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wa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ndani</w:t>
      </w:r>
      <w:proofErr w:type="spellEnd"/>
      <w:r w:rsidR="00F754B8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kutoka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W</w:t>
      </w:r>
      <w:r w:rsidR="00F754B8">
        <w:rPr>
          <w:rFonts w:ascii="Times New Roman" w:hAnsi="Times New Roman"/>
          <w:sz w:val="24"/>
        </w:rPr>
        <w:t>izara</w:t>
      </w:r>
      <w:proofErr w:type="spellEnd"/>
      <w:r w:rsidR="00F754B8">
        <w:rPr>
          <w:rFonts w:ascii="Times New Roman" w:hAnsi="Times New Roman"/>
          <w:sz w:val="24"/>
        </w:rPr>
        <w:t xml:space="preserve">, </w:t>
      </w:r>
      <w:proofErr w:type="spellStart"/>
      <w:r w:rsidR="00F754B8" w:rsidRPr="000942A0">
        <w:rPr>
          <w:rFonts w:ascii="Times New Roman" w:hAnsi="Times New Roman"/>
          <w:sz w:val="24"/>
        </w:rPr>
        <w:t>taasisi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na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mashirika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ya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umma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="00F754B8" w:rsidRPr="000942A0">
        <w:rPr>
          <w:rFonts w:ascii="Times New Roman" w:hAnsi="Times New Roman"/>
          <w:sz w:val="24"/>
        </w:rPr>
        <w:t>juu</w:t>
      </w:r>
      <w:proofErr w:type="spellEnd"/>
      <w:r w:rsidR="00F754B8"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ya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Pr="000942A0">
        <w:rPr>
          <w:rFonts w:ascii="Times New Roman" w:hAnsi="Times New Roman"/>
          <w:sz w:val="24"/>
        </w:rPr>
        <w:t>mfumo</w:t>
      </w:r>
      <w:proofErr w:type="spellEnd"/>
      <w:r w:rsidRPr="000942A0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wa</w:t>
      </w:r>
      <w:proofErr w:type="spellEnd"/>
      <w:r w:rsidR="002901D7">
        <w:rPr>
          <w:rFonts w:ascii="Times New Roman" w:hAnsi="Times New Roman"/>
          <w:sz w:val="24"/>
        </w:rPr>
        <w:t xml:space="preserve"> GARI-ITS</w:t>
      </w:r>
      <w:r w:rsidRPr="000942A0">
        <w:rPr>
          <w:rFonts w:ascii="Times New Roman" w:hAnsi="Times New Roman"/>
          <w:sz w:val="24"/>
        </w:rPr>
        <w:t>.</w:t>
      </w:r>
    </w:p>
    <w:p w:rsidR="00C27495" w:rsidRDefault="00C27495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kufanikisha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ufanisi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karibu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wadau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imeteua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wawezeshaji</w:t>
      </w:r>
      <w:proofErr w:type="spellEnd"/>
      <w:r>
        <w:rPr>
          <w:rFonts w:ascii="Times New Roman" w:hAnsi="Times New Roman"/>
          <w:sz w:val="24"/>
        </w:rPr>
        <w:t xml:space="preserve"> (Trainer)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wakiufundi</w:t>
      </w:r>
      <w:proofErr w:type="spellEnd"/>
      <w:r>
        <w:rPr>
          <w:rFonts w:ascii="Times New Roman" w:hAnsi="Times New Roman"/>
          <w:sz w:val="24"/>
        </w:rPr>
        <w:t xml:space="preserve"> (technical)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uelewa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GARI-ITS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kila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taasisi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kurahisha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zoezi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zima</w:t>
      </w:r>
      <w:proofErr w:type="spellEnd"/>
      <w:r>
        <w:rPr>
          <w:rFonts w:ascii="Times New Roman" w:hAnsi="Times New Roman"/>
          <w:sz w:val="24"/>
        </w:rPr>
        <w:t xml:space="preserve"> la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kipindi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utekelezaji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huo</w:t>
      </w:r>
      <w:proofErr w:type="spellEnd"/>
      <w:r>
        <w:rPr>
          <w:rFonts w:ascii="Times New Roman" w:hAnsi="Times New Roman"/>
          <w:sz w:val="24"/>
        </w:rPr>
        <w:t>.</w:t>
      </w:r>
    </w:p>
    <w:p w:rsidR="008C4C19" w:rsidRPr="008C4C19" w:rsidRDefault="008C4C19" w:rsidP="000942A0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C4C19">
        <w:rPr>
          <w:rFonts w:ascii="Times New Roman" w:hAnsi="Times New Roman"/>
          <w:b/>
          <w:sz w:val="24"/>
        </w:rPr>
        <w:t>Uendeshaji</w:t>
      </w:r>
      <w:proofErr w:type="spellEnd"/>
      <w:r w:rsidRPr="008C4C19">
        <w:rPr>
          <w:rFonts w:ascii="Times New Roman" w:hAnsi="Times New Roman"/>
          <w:b/>
          <w:sz w:val="24"/>
        </w:rPr>
        <w:t xml:space="preserve"> </w:t>
      </w:r>
      <w:proofErr w:type="spellStart"/>
      <w:r w:rsidRPr="008C4C19">
        <w:rPr>
          <w:rFonts w:ascii="Times New Roman" w:hAnsi="Times New Roman"/>
          <w:b/>
          <w:sz w:val="24"/>
        </w:rPr>
        <w:t>wa</w:t>
      </w:r>
      <w:proofErr w:type="spellEnd"/>
      <w:r w:rsidRPr="008C4C19">
        <w:rPr>
          <w:rFonts w:ascii="Times New Roman" w:hAnsi="Times New Roman"/>
          <w:b/>
          <w:sz w:val="24"/>
        </w:rPr>
        <w:t xml:space="preserve"> </w:t>
      </w:r>
      <w:proofErr w:type="spellStart"/>
      <w:r w:rsidRPr="008C4C19">
        <w:rPr>
          <w:rFonts w:ascii="Times New Roman" w:hAnsi="Times New Roman"/>
          <w:b/>
          <w:sz w:val="24"/>
        </w:rPr>
        <w:t>Mafunzo</w:t>
      </w:r>
      <w:proofErr w:type="spellEnd"/>
    </w:p>
    <w:p w:rsidR="008C4C19" w:rsidRDefault="008C4C19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yalikuwa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siku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kuanzia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tarehe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7C7002">
        <w:rPr>
          <w:rFonts w:ascii="Times New Roman" w:hAnsi="Times New Roman"/>
          <w:sz w:val="24"/>
        </w:rPr>
        <w:t xml:space="preserve">19 </w:t>
      </w:r>
      <w:proofErr w:type="spellStart"/>
      <w:r w:rsidR="007C7002">
        <w:rPr>
          <w:rFonts w:ascii="Times New Roman" w:hAnsi="Times New Roman"/>
          <w:sz w:val="24"/>
        </w:rPr>
        <w:t>hadi</w:t>
      </w:r>
      <w:proofErr w:type="spellEnd"/>
      <w:r w:rsidR="007C7002">
        <w:rPr>
          <w:rFonts w:ascii="Times New Roman" w:hAnsi="Times New Roman"/>
          <w:sz w:val="24"/>
        </w:rPr>
        <w:t xml:space="preserve"> 21 April, 2022,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yalifanyika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Ukumbi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amlaka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Udhibiti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7C7002">
        <w:rPr>
          <w:rFonts w:ascii="Times New Roman" w:hAnsi="Times New Roman"/>
          <w:sz w:val="24"/>
        </w:rPr>
        <w:t>Maji</w:t>
      </w:r>
      <w:r w:rsidR="007C7002"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na</w:t>
      </w:r>
      <w:proofErr w:type="spellEnd"/>
      <w:r w:rsidR="007C700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Nishati</w:t>
      </w:r>
      <w:proofErr w:type="spellEnd"/>
      <w:r>
        <w:rPr>
          <w:rFonts w:ascii="Times New Roman" w:hAnsi="Times New Roman"/>
          <w:sz w:val="24"/>
        </w:rPr>
        <w:t xml:space="preserve"> (ZURA)</w:t>
      </w:r>
      <w:r w:rsidR="007C7002">
        <w:rPr>
          <w:rFonts w:ascii="Times New Roman" w:hAnsi="Times New Roman"/>
          <w:sz w:val="24"/>
        </w:rPr>
        <w:t xml:space="preserve">. </w:t>
      </w:r>
      <w:proofErr w:type="spellStart"/>
      <w:r w:rsidR="007C7002">
        <w:rPr>
          <w:rFonts w:ascii="Times New Roman" w:hAnsi="Times New Roman"/>
          <w:sz w:val="24"/>
        </w:rPr>
        <w:t>Aidha</w:t>
      </w:r>
      <w:proofErr w:type="spellEnd"/>
      <w:r w:rsidR="007C7002">
        <w:rPr>
          <w:rFonts w:ascii="Times New Roman" w:hAnsi="Times New Roman"/>
          <w:sz w:val="24"/>
        </w:rPr>
        <w:t xml:space="preserve">, </w:t>
      </w:r>
      <w:proofErr w:type="spellStart"/>
      <w:r w:rsidR="007C7002">
        <w:rPr>
          <w:rFonts w:ascii="Times New Roman" w:hAnsi="Times New Roman"/>
          <w:sz w:val="24"/>
        </w:rPr>
        <w:t>mafunzo</w:t>
      </w:r>
      <w:proofErr w:type="spellEnd"/>
      <w:r w:rsidR="007C7002">
        <w:rPr>
          <w:rFonts w:ascii="Times New Roman" w:hAnsi="Times New Roman"/>
          <w:sz w:val="24"/>
        </w:rPr>
        <w:t xml:space="preserve"> </w:t>
      </w:r>
      <w:proofErr w:type="spellStart"/>
      <w:r w:rsidR="007305D5">
        <w:rPr>
          <w:rFonts w:ascii="Times New Roman" w:hAnsi="Times New Roman"/>
          <w:sz w:val="24"/>
        </w:rPr>
        <w:t>hayo</w:t>
      </w:r>
      <w:proofErr w:type="spellEnd"/>
      <w:r w:rsidR="007305D5">
        <w:rPr>
          <w:rFonts w:ascii="Times New Roman" w:hAnsi="Times New Roman"/>
          <w:sz w:val="24"/>
        </w:rPr>
        <w:t xml:space="preserve"> </w:t>
      </w:r>
      <w:proofErr w:type="spellStart"/>
      <w:r w:rsidR="007305D5">
        <w:rPr>
          <w:rFonts w:ascii="Times New Roman" w:hAnsi="Times New Roman"/>
          <w:sz w:val="24"/>
        </w:rPr>
        <w:t>yaliendeshwa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wakufunzi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wawezeshaji</w:t>
      </w:r>
      <w:proofErr w:type="spellEnd"/>
      <w:r>
        <w:rPr>
          <w:rFonts w:ascii="Times New Roman" w:hAnsi="Times New Roman"/>
          <w:sz w:val="24"/>
        </w:rPr>
        <w:t>)</w:t>
      </w:r>
      <w:r w:rsidR="007C7002"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wawli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Kampuni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ICT Pack</w:t>
      </w:r>
      <w:r w:rsidR="00471500">
        <w:rPr>
          <w:rFonts w:ascii="Times New Roman" w:hAnsi="Times New Roman"/>
          <w:sz w:val="24"/>
        </w:rPr>
        <w:t xml:space="preserve"> Solution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yenye</w:t>
      </w:r>
      <w:proofErr w:type="spellEnd"/>
      <w:r w:rsidR="007C7002"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makaazi</w:t>
      </w:r>
      <w:proofErr w:type="spellEnd"/>
      <w:r w:rsidR="007C7002"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yake</w:t>
      </w:r>
      <w:proofErr w:type="spellEnd"/>
      <w:r w:rsidR="007C700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Dar es salaam </w:t>
      </w:r>
      <w:proofErr w:type="spellStart"/>
      <w:r>
        <w:rPr>
          <w:rFonts w:ascii="Times New Roman" w:hAnsi="Times New Roman"/>
          <w:sz w:val="24"/>
        </w:rPr>
        <w:t>ambao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ndio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watengenezaji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 w:rsidR="007C7002">
        <w:rPr>
          <w:rFonts w:ascii="Times New Roman" w:hAnsi="Times New Roman"/>
          <w:sz w:val="24"/>
        </w:rPr>
        <w:t xml:space="preserve"> </w:t>
      </w:r>
      <w:proofErr w:type="spellStart"/>
      <w:r w:rsidR="007C7002">
        <w:rPr>
          <w:rFonts w:ascii="Times New Roman" w:hAnsi="Times New Roman"/>
          <w:sz w:val="24"/>
        </w:rPr>
        <w:t>huo</w:t>
      </w:r>
      <w:proofErr w:type="spellEnd"/>
      <w:r>
        <w:rPr>
          <w:rFonts w:ascii="Times New Roman" w:hAnsi="Times New Roman"/>
          <w:sz w:val="24"/>
        </w:rPr>
        <w:t>.</w:t>
      </w:r>
    </w:p>
    <w:p w:rsidR="007C7002" w:rsidRDefault="007C7002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yalikuwa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mtindo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shirikishi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vitendo</w:t>
      </w:r>
      <w:proofErr w:type="spellEnd"/>
      <w:r>
        <w:rPr>
          <w:rFonts w:ascii="Times New Roman" w:hAnsi="Times New Roman"/>
          <w:sz w:val="24"/>
        </w:rPr>
        <w:t xml:space="preserve"> Zaidi. </w:t>
      </w:r>
      <w:proofErr w:type="spellStart"/>
      <w:r>
        <w:rPr>
          <w:rFonts w:ascii="Times New Roman" w:hAnsi="Times New Roman"/>
          <w:sz w:val="24"/>
        </w:rPr>
        <w:t>Washiriki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walipata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fursa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kuuliza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maswali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kujifunza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vitendo</w:t>
      </w:r>
      <w:proofErr w:type="spellEnd"/>
      <w:r>
        <w:rPr>
          <w:rFonts w:ascii="Times New Roman" w:hAnsi="Times New Roman"/>
          <w:sz w:val="24"/>
        </w:rPr>
        <w:t>.</w:t>
      </w:r>
    </w:p>
    <w:p w:rsidR="007C7002" w:rsidRDefault="007C7002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 w:rsidRPr="00297E77">
        <w:rPr>
          <w:rFonts w:ascii="Times New Roman" w:hAnsi="Times New Roman"/>
          <w:b/>
          <w:sz w:val="24"/>
        </w:rPr>
        <w:t>Siku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ya</w:t>
      </w:r>
      <w:proofErr w:type="spellEnd"/>
      <w:r w:rsidRPr="00297E77">
        <w:rPr>
          <w:rFonts w:ascii="Times New Roman" w:hAnsi="Times New Roman"/>
          <w:b/>
          <w:sz w:val="24"/>
        </w:rPr>
        <w:t xml:space="preserve"> kwanza;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B628CF">
        <w:rPr>
          <w:rFonts w:ascii="Times New Roman" w:hAnsi="Times New Roman"/>
          <w:sz w:val="24"/>
        </w:rPr>
        <w:t>Kuji</w:t>
      </w:r>
      <w:r w:rsidR="000E1B67">
        <w:rPr>
          <w:rFonts w:ascii="Times New Roman" w:hAnsi="Times New Roman"/>
          <w:sz w:val="24"/>
        </w:rPr>
        <w:t>funza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nadharia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wenyewe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unavyoendeshwa</w:t>
      </w:r>
      <w:proofErr w:type="spellEnd"/>
      <w:r w:rsidR="000E1B6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</w:t>
      </w:r>
      <w:r w:rsidR="000E1B67"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>t</w:t>
      </w:r>
      <w:r w:rsidR="000E1B67"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>mia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kwake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pamoja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na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jinsi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ya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kuingiza</w:t>
      </w:r>
      <w:proofErr w:type="spellEnd"/>
      <w:r w:rsidR="000E1B67">
        <w:rPr>
          <w:rFonts w:ascii="Times New Roman" w:hAnsi="Times New Roman"/>
          <w:sz w:val="24"/>
        </w:rPr>
        <w:t xml:space="preserve"> </w:t>
      </w:r>
      <w:proofErr w:type="spellStart"/>
      <w:r w:rsidR="000E1B67">
        <w:rPr>
          <w:rFonts w:ascii="Times New Roman" w:hAnsi="Times New Roman"/>
          <w:sz w:val="24"/>
        </w:rPr>
        <w:t>taarifa</w:t>
      </w:r>
      <w:proofErr w:type="spellEnd"/>
      <w:r w:rsidR="000E1B67">
        <w:rPr>
          <w:rFonts w:ascii="Times New Roman" w:hAnsi="Times New Roman"/>
          <w:sz w:val="24"/>
        </w:rPr>
        <w:t>.</w:t>
      </w:r>
    </w:p>
    <w:p w:rsidR="007C7002" w:rsidRDefault="007C7002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 w:rsidRPr="00297E77">
        <w:rPr>
          <w:rFonts w:ascii="Times New Roman" w:hAnsi="Times New Roman"/>
          <w:b/>
          <w:sz w:val="24"/>
        </w:rPr>
        <w:lastRenderedPageBreak/>
        <w:t>Siku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ya</w:t>
      </w:r>
      <w:proofErr w:type="spellEnd"/>
      <w:r w:rsidRPr="00297E77">
        <w:rPr>
          <w:rFonts w:ascii="Times New Roman" w:hAnsi="Times New Roman"/>
          <w:b/>
          <w:sz w:val="24"/>
        </w:rPr>
        <w:t xml:space="preserve"> pili;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kujifunza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kuingiza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taarifa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kupakia</w:t>
      </w:r>
      <w:proofErr w:type="spellEnd"/>
      <w:r>
        <w:rPr>
          <w:rFonts w:ascii="Times New Roman" w:hAnsi="Times New Roman"/>
          <w:sz w:val="24"/>
        </w:rPr>
        <w:t xml:space="preserve"> (upload) </w:t>
      </w:r>
      <w:proofErr w:type="spellStart"/>
      <w:r>
        <w:rPr>
          <w:rFonts w:ascii="Times New Roman" w:hAnsi="Times New Roman"/>
          <w:sz w:val="24"/>
        </w:rPr>
        <w:t>ripoti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kwenye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>.</w:t>
      </w:r>
    </w:p>
    <w:p w:rsidR="007C7002" w:rsidRDefault="007C7002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 w:rsidRPr="00297E77">
        <w:rPr>
          <w:rFonts w:ascii="Times New Roman" w:hAnsi="Times New Roman"/>
          <w:b/>
          <w:sz w:val="24"/>
        </w:rPr>
        <w:t>Siku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ya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tatu</w:t>
      </w:r>
      <w:proofErr w:type="spellEnd"/>
      <w:r w:rsidRPr="00297E77">
        <w:rPr>
          <w:rFonts w:ascii="Times New Roman" w:hAnsi="Times New Roman"/>
          <w:b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kujifunza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kuingizia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utekeleza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(status) </w:t>
      </w:r>
      <w:proofErr w:type="spellStart"/>
      <w:r>
        <w:rPr>
          <w:rFonts w:ascii="Times New Roman" w:hAnsi="Times New Roman"/>
          <w:sz w:val="24"/>
        </w:rPr>
        <w:t>kutoka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haikufanyiwa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kazi,hadi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imetekelezwa</w:t>
      </w:r>
      <w:proofErr w:type="spellEnd"/>
      <w:r>
        <w:rPr>
          <w:rFonts w:ascii="Times New Roman" w:hAnsi="Times New Roman"/>
          <w:sz w:val="24"/>
        </w:rPr>
        <w:t xml:space="preserve"> (in progress to implemented). </w:t>
      </w:r>
      <w:proofErr w:type="spellStart"/>
      <w:r>
        <w:rPr>
          <w:rFonts w:ascii="Times New Roman" w:hAnsi="Times New Roman"/>
          <w:sz w:val="24"/>
        </w:rPr>
        <w:t>Hatua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zilizochukuliwa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utekelezaji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kumpangia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297E77">
        <w:rPr>
          <w:rFonts w:ascii="Times New Roman" w:hAnsi="Times New Roman"/>
          <w:sz w:val="24"/>
        </w:rPr>
        <w:t>mtendaji</w:t>
      </w:r>
      <w:proofErr w:type="spellEnd"/>
      <w:r w:rsidR="00297E77">
        <w:rPr>
          <w:rFonts w:ascii="Times New Roman" w:hAnsi="Times New Roman"/>
          <w:sz w:val="24"/>
        </w:rPr>
        <w:t xml:space="preserve"> </w:t>
      </w:r>
      <w:proofErr w:type="spellStart"/>
      <w:r w:rsidR="00297E77">
        <w:rPr>
          <w:rFonts w:ascii="Times New Roman" w:hAnsi="Times New Roman"/>
          <w:sz w:val="24"/>
        </w:rPr>
        <w:t>kuifuatilia</w:t>
      </w:r>
      <w:proofErr w:type="spellEnd"/>
      <w:r w:rsidR="00297E77">
        <w:rPr>
          <w:rFonts w:ascii="Times New Roman" w:hAnsi="Times New Roman"/>
          <w:sz w:val="24"/>
        </w:rPr>
        <w:t xml:space="preserve"> </w:t>
      </w:r>
      <w:proofErr w:type="spellStart"/>
      <w:r w:rsidR="00297E77">
        <w:rPr>
          <w:rFonts w:ascii="Times New Roman" w:hAnsi="Times New Roman"/>
          <w:sz w:val="24"/>
        </w:rPr>
        <w:t>utekelezaji</w:t>
      </w:r>
      <w:proofErr w:type="spellEnd"/>
      <w:r w:rsidR="00297E77">
        <w:rPr>
          <w:rFonts w:ascii="Times New Roman" w:hAnsi="Times New Roman"/>
          <w:sz w:val="24"/>
        </w:rPr>
        <w:t xml:space="preserve"> </w:t>
      </w:r>
      <w:proofErr w:type="spellStart"/>
      <w:r w:rsidR="00297E77">
        <w:rPr>
          <w:rFonts w:ascii="Times New Roman" w:hAnsi="Times New Roman"/>
          <w:sz w:val="24"/>
        </w:rPr>
        <w:t>wa</w:t>
      </w:r>
      <w:proofErr w:type="spellEnd"/>
      <w:r w:rsidR="00297E77">
        <w:rPr>
          <w:rFonts w:ascii="Times New Roman" w:hAnsi="Times New Roman"/>
          <w:sz w:val="24"/>
        </w:rPr>
        <w:t xml:space="preserve"> </w:t>
      </w:r>
      <w:proofErr w:type="spellStart"/>
      <w:r w:rsidR="00297E77">
        <w:rPr>
          <w:rFonts w:ascii="Times New Roman" w:hAnsi="Times New Roman"/>
          <w:sz w:val="24"/>
        </w:rPr>
        <w:t>hoja</w:t>
      </w:r>
      <w:proofErr w:type="spellEnd"/>
      <w:r w:rsidR="00297E77">
        <w:rPr>
          <w:rFonts w:ascii="Times New Roman" w:hAnsi="Times New Roman"/>
          <w:sz w:val="24"/>
        </w:rPr>
        <w:t xml:space="preserve"> </w:t>
      </w:r>
      <w:proofErr w:type="spellStart"/>
      <w:r w:rsidR="00297E77">
        <w:rPr>
          <w:rFonts w:ascii="Times New Roman" w:hAnsi="Times New Roman"/>
          <w:sz w:val="24"/>
        </w:rPr>
        <w:t>hiyo</w:t>
      </w:r>
      <w:proofErr w:type="spellEnd"/>
      <w:r w:rsidR="00297E77">
        <w:rPr>
          <w:rFonts w:ascii="Times New Roman" w:hAnsi="Times New Roman"/>
          <w:sz w:val="24"/>
        </w:rPr>
        <w:t>.</w:t>
      </w:r>
    </w:p>
    <w:p w:rsidR="002901D7" w:rsidRPr="002901D7" w:rsidRDefault="000E1B67" w:rsidP="000942A0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Majukumu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bookmarkStart w:id="0" w:name="_GoBack"/>
      <w:bookmarkEnd w:id="0"/>
      <w:proofErr w:type="spellStart"/>
      <w:r w:rsidR="00C27495">
        <w:rPr>
          <w:rFonts w:ascii="Times New Roman" w:hAnsi="Times New Roman"/>
          <w:b/>
          <w:sz w:val="24"/>
        </w:rPr>
        <w:t>Kitengo</w:t>
      </w:r>
      <w:proofErr w:type="spellEnd"/>
      <w:r w:rsidR="00C27495">
        <w:rPr>
          <w:rFonts w:ascii="Times New Roman" w:hAnsi="Times New Roman"/>
          <w:b/>
          <w:sz w:val="24"/>
        </w:rPr>
        <w:t xml:space="preserve"> cha </w:t>
      </w:r>
      <w:proofErr w:type="spellStart"/>
      <w:r w:rsidR="00C27495">
        <w:rPr>
          <w:rFonts w:ascii="Times New Roman" w:hAnsi="Times New Roman"/>
          <w:b/>
          <w:sz w:val="24"/>
        </w:rPr>
        <w:t>Ukaguzi</w:t>
      </w:r>
      <w:proofErr w:type="spellEnd"/>
      <w:r w:rsidR="00C27495">
        <w:rPr>
          <w:rFonts w:ascii="Times New Roman" w:hAnsi="Times New Roman"/>
          <w:b/>
          <w:sz w:val="24"/>
        </w:rPr>
        <w:t xml:space="preserve"> </w:t>
      </w:r>
      <w:proofErr w:type="spellStart"/>
      <w:r w:rsidR="00C27495">
        <w:rPr>
          <w:rFonts w:ascii="Times New Roman" w:hAnsi="Times New Roman"/>
          <w:b/>
          <w:sz w:val="24"/>
        </w:rPr>
        <w:t>wa</w:t>
      </w:r>
      <w:proofErr w:type="spellEnd"/>
      <w:r w:rsidR="00C27495">
        <w:rPr>
          <w:rFonts w:ascii="Times New Roman" w:hAnsi="Times New Roman"/>
          <w:b/>
          <w:sz w:val="24"/>
        </w:rPr>
        <w:t xml:space="preserve"> </w:t>
      </w:r>
      <w:proofErr w:type="spellStart"/>
      <w:r w:rsidR="00C27495">
        <w:rPr>
          <w:rFonts w:ascii="Times New Roman" w:hAnsi="Times New Roman"/>
          <w:b/>
          <w:sz w:val="24"/>
        </w:rPr>
        <w:t>Ndani</w:t>
      </w:r>
      <w:proofErr w:type="spellEnd"/>
    </w:p>
    <w:p w:rsidR="002901D7" w:rsidRDefault="00C27495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Kitengo</w:t>
      </w:r>
      <w:proofErr w:type="spellEnd"/>
      <w:r>
        <w:rPr>
          <w:rFonts w:ascii="Times New Roman" w:hAnsi="Times New Roman"/>
          <w:sz w:val="24"/>
        </w:rPr>
        <w:t xml:space="preserve"> kina </w:t>
      </w:r>
      <w:proofErr w:type="spellStart"/>
      <w:r>
        <w:rPr>
          <w:rFonts w:ascii="Times New Roman" w:hAnsi="Times New Roman"/>
          <w:sz w:val="24"/>
        </w:rPr>
        <w:t>jukumu</w:t>
      </w:r>
      <w:proofErr w:type="spellEnd"/>
      <w:r>
        <w:rPr>
          <w:rFonts w:ascii="Times New Roman" w:hAnsi="Times New Roman"/>
          <w:sz w:val="24"/>
        </w:rPr>
        <w:t xml:space="preserve"> la </w:t>
      </w:r>
      <w:proofErr w:type="spellStart"/>
      <w:r>
        <w:rPr>
          <w:rFonts w:ascii="Times New Roman" w:hAnsi="Times New Roman"/>
          <w:sz w:val="24"/>
        </w:rPr>
        <w:t>kuratibu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GARI-ITS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utekelezaji</w:t>
      </w:r>
      <w:proofErr w:type="spellEnd"/>
      <w:r>
        <w:rPr>
          <w:rFonts w:ascii="Times New Roman" w:hAnsi="Times New Roman"/>
          <w:sz w:val="24"/>
        </w:rPr>
        <w:t xml:space="preserve"> wake </w:t>
      </w:r>
      <w:proofErr w:type="spellStart"/>
      <w:r>
        <w:rPr>
          <w:rFonts w:ascii="Times New Roman" w:hAnsi="Times New Roman"/>
          <w:sz w:val="24"/>
        </w:rPr>
        <w:t>pamoja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taarifa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Idarani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changamoto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zitakazojitokeza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matumizi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huo</w:t>
      </w:r>
      <w:proofErr w:type="spellEnd"/>
      <w:r>
        <w:rPr>
          <w:rFonts w:ascii="Times New Roman" w:hAnsi="Times New Roman"/>
          <w:sz w:val="24"/>
        </w:rPr>
        <w:t>.</w:t>
      </w:r>
    </w:p>
    <w:p w:rsidR="00297E77" w:rsidRPr="00297E77" w:rsidRDefault="00297E77" w:rsidP="000942A0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297E77">
        <w:rPr>
          <w:rFonts w:ascii="Times New Roman" w:hAnsi="Times New Roman"/>
          <w:b/>
          <w:sz w:val="24"/>
        </w:rPr>
        <w:t>Mafanikio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na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faida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ya</w:t>
      </w:r>
      <w:proofErr w:type="spellEnd"/>
      <w:r w:rsidRPr="00297E77">
        <w:rPr>
          <w:rFonts w:ascii="Times New Roman" w:hAnsi="Times New Roman"/>
          <w:b/>
          <w:sz w:val="24"/>
        </w:rPr>
        <w:t xml:space="preserve"> </w:t>
      </w:r>
      <w:proofErr w:type="spellStart"/>
      <w:r w:rsidRPr="00297E77">
        <w:rPr>
          <w:rFonts w:ascii="Times New Roman" w:hAnsi="Times New Roman"/>
          <w:b/>
          <w:sz w:val="24"/>
        </w:rPr>
        <w:t>mafunzo</w:t>
      </w:r>
      <w:proofErr w:type="spellEnd"/>
    </w:p>
    <w:p w:rsidR="00297E77" w:rsidRDefault="00297E77" w:rsidP="000942A0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tumefaidika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kujua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utumiaji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utakavyosaidia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Serikali</w:t>
      </w:r>
      <w:proofErr w:type="spellEnd"/>
      <w:r>
        <w:rPr>
          <w:rFonts w:ascii="Times New Roman" w:hAnsi="Times New Roman"/>
          <w:sz w:val="24"/>
        </w:rPr>
        <w:t>:</w:t>
      </w:r>
    </w:p>
    <w:p w:rsidR="00297E77" w:rsidRDefault="00297E77" w:rsidP="00297E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Kurahisisha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ufuatiliaji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kupelekea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kufuatilia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mara</w:t>
      </w:r>
      <w:proofErr w:type="spellEnd"/>
    </w:p>
    <w:p w:rsidR="00297E77" w:rsidRDefault="00297E77" w:rsidP="00297E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Utumiaji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utapelekea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ukaribu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baina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Vitengo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Taassi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Mashirika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Wizara</w:t>
      </w:r>
      <w:proofErr w:type="spellEnd"/>
      <w:r>
        <w:rPr>
          <w:rFonts w:ascii="Times New Roman" w:hAnsi="Times New Roman"/>
          <w:sz w:val="24"/>
        </w:rPr>
        <w:t>.</w:t>
      </w:r>
    </w:p>
    <w:p w:rsidR="00297E77" w:rsidRDefault="00297E77" w:rsidP="00297E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Utaengeza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ufanisi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utendaji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vitengo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utakuwa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nyenzo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upimaji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utendeji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kila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kitengo</w:t>
      </w:r>
      <w:proofErr w:type="spellEnd"/>
    </w:p>
    <w:p w:rsidR="00297E77" w:rsidRDefault="00297E77" w:rsidP="00297E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Mashirikiano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utaengezeka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baina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watendaji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kuwepo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mgawanyo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majukumu</w:t>
      </w:r>
      <w:proofErr w:type="spellEnd"/>
    </w:p>
    <w:p w:rsidR="00297E77" w:rsidRDefault="00297E77" w:rsidP="00297E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Kupunguza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gharama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uendeshaji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unawezesha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ripoti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miongozo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kiutendaji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kupakiwa</w:t>
      </w:r>
      <w:proofErr w:type="spellEnd"/>
      <w:r>
        <w:rPr>
          <w:rFonts w:ascii="Times New Roman" w:hAnsi="Times New Roman"/>
          <w:sz w:val="24"/>
        </w:rPr>
        <w:t xml:space="preserve"> (uploaded)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>.</w:t>
      </w:r>
    </w:p>
    <w:p w:rsidR="00297E77" w:rsidRDefault="00297E77" w:rsidP="00297E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Faida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nengineyo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kuendana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teknolijia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paper less</w:t>
      </w:r>
    </w:p>
    <w:p w:rsidR="00297E77" w:rsidRPr="00297E77" w:rsidRDefault="00297E77" w:rsidP="00297E77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297E77">
        <w:rPr>
          <w:rFonts w:ascii="Times New Roman" w:hAnsi="Times New Roman"/>
          <w:b/>
          <w:sz w:val="24"/>
        </w:rPr>
        <w:t>Changamoto</w:t>
      </w:r>
      <w:proofErr w:type="spellEnd"/>
      <w:r w:rsidRPr="00297E77">
        <w:rPr>
          <w:rFonts w:ascii="Times New Roman" w:hAnsi="Times New Roman"/>
          <w:b/>
          <w:sz w:val="24"/>
        </w:rPr>
        <w:t xml:space="preserve"> za </w:t>
      </w:r>
      <w:proofErr w:type="spellStart"/>
      <w:r w:rsidRPr="00297E77">
        <w:rPr>
          <w:rFonts w:ascii="Times New Roman" w:hAnsi="Times New Roman"/>
          <w:b/>
          <w:sz w:val="24"/>
        </w:rPr>
        <w:t>Mfumo</w:t>
      </w:r>
      <w:proofErr w:type="spellEnd"/>
    </w:p>
    <w:p w:rsidR="00297E77" w:rsidRDefault="000C32DA" w:rsidP="000B388F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GARI-ITS </w:t>
      </w:r>
      <w:proofErr w:type="spellStart"/>
      <w:r>
        <w:rPr>
          <w:rFonts w:ascii="Times New Roman" w:hAnsi="Times New Roman"/>
          <w:sz w:val="24"/>
        </w:rPr>
        <w:t>tumeona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changamoto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zifuatazo</w:t>
      </w:r>
      <w:proofErr w:type="spellEnd"/>
      <w:r>
        <w:rPr>
          <w:rFonts w:ascii="Times New Roman" w:hAnsi="Times New Roman"/>
          <w:sz w:val="24"/>
        </w:rPr>
        <w:t>:</w:t>
      </w:r>
    </w:p>
    <w:p w:rsidR="000C32DA" w:rsidRDefault="000C32DA" w:rsidP="000C32D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Kuhusu</w:t>
      </w:r>
      <w:proofErr w:type="spellEnd"/>
      <w:r>
        <w:rPr>
          <w:rFonts w:ascii="Times New Roman" w:hAnsi="Times New Roman"/>
          <w:sz w:val="24"/>
        </w:rPr>
        <w:t xml:space="preserve"> special report,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unaruhusu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kupakia</w:t>
      </w:r>
      <w:proofErr w:type="spellEnd"/>
      <w:r>
        <w:rPr>
          <w:rFonts w:ascii="Times New Roman" w:hAnsi="Times New Roman"/>
          <w:sz w:val="24"/>
        </w:rPr>
        <w:t xml:space="preserve"> special report </w:t>
      </w:r>
      <w:proofErr w:type="spellStart"/>
      <w:r>
        <w:rPr>
          <w:rFonts w:ascii="Times New Roman" w:hAnsi="Times New Roman"/>
          <w:sz w:val="24"/>
        </w:rPr>
        <w:t>lakini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0C32DA" w:rsidRDefault="000C32DA" w:rsidP="000C32D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hauruhusu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kufuta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ikiwa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imekosewa</w:t>
      </w:r>
      <w:proofErr w:type="spellEnd"/>
      <w:r>
        <w:rPr>
          <w:rFonts w:ascii="Times New Roman" w:hAnsi="Times New Roman"/>
          <w:sz w:val="24"/>
        </w:rPr>
        <w:t xml:space="preserve"> au </w:t>
      </w:r>
      <w:proofErr w:type="spellStart"/>
      <w:r>
        <w:rPr>
          <w:rFonts w:ascii="Times New Roman" w:hAnsi="Times New Roman"/>
          <w:sz w:val="24"/>
        </w:rPr>
        <w:t>imejirudia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kimakosa</w:t>
      </w:r>
      <w:proofErr w:type="spellEnd"/>
    </w:p>
    <w:p w:rsidR="000C32DA" w:rsidRDefault="000C32DA" w:rsidP="000C32D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Dash board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unatoa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idadi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tofauti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zilizopo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unatoa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hivi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jumla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5, </w:t>
      </w:r>
      <w:proofErr w:type="spellStart"/>
      <w:r>
        <w:rPr>
          <w:rFonts w:ascii="Times New Roman" w:hAnsi="Times New Roman"/>
          <w:sz w:val="24"/>
        </w:rPr>
        <w:t>zilizotekelezwa</w:t>
      </w:r>
      <w:proofErr w:type="spellEnd"/>
      <w:r>
        <w:rPr>
          <w:rFonts w:ascii="Times New Roman" w:hAnsi="Times New Roman"/>
          <w:sz w:val="24"/>
        </w:rPr>
        <w:t xml:space="preserve"> 3, </w:t>
      </w:r>
      <w:proofErr w:type="spellStart"/>
      <w:r>
        <w:rPr>
          <w:rFonts w:ascii="Times New Roman" w:hAnsi="Times New Roman"/>
          <w:sz w:val="24"/>
        </w:rPr>
        <w:t>zilizokuwa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hazijatekelezwa</w:t>
      </w:r>
      <w:proofErr w:type="spellEnd"/>
      <w:r>
        <w:rPr>
          <w:rFonts w:ascii="Times New Roman" w:hAnsi="Times New Roman"/>
          <w:sz w:val="24"/>
        </w:rPr>
        <w:t xml:space="preserve"> 2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in progress 1. </w:t>
      </w:r>
      <w:proofErr w:type="spellStart"/>
      <w:r>
        <w:rPr>
          <w:rFonts w:ascii="Times New Roman" w:hAnsi="Times New Roman"/>
          <w:sz w:val="24"/>
        </w:rPr>
        <w:t>Hazi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0B388F" w:rsidRPr="000B388F" w:rsidRDefault="000C32DA" w:rsidP="000B388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Changamoto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kwenye</w:t>
      </w:r>
      <w:proofErr w:type="spellEnd"/>
      <w:r>
        <w:rPr>
          <w:rFonts w:ascii="Times New Roman" w:hAnsi="Times New Roman"/>
          <w:sz w:val="24"/>
        </w:rPr>
        <w:t xml:space="preserve"> assignee </w:t>
      </w:r>
      <w:proofErr w:type="spellStart"/>
      <w:r>
        <w:rPr>
          <w:rFonts w:ascii="Times New Roman" w:hAnsi="Times New Roman"/>
          <w:sz w:val="24"/>
        </w:rPr>
        <w:t>bado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hatukuweza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kumuasignee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aliekuwa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hayumo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>.</w:t>
      </w:r>
    </w:p>
    <w:p w:rsidR="00F754B8" w:rsidRPr="00F754B8" w:rsidRDefault="00F754B8" w:rsidP="00A1067B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F754B8">
        <w:rPr>
          <w:rFonts w:ascii="Times New Roman" w:hAnsi="Times New Roman"/>
          <w:b/>
          <w:sz w:val="24"/>
        </w:rPr>
        <w:lastRenderedPageBreak/>
        <w:t>Jukumu</w:t>
      </w:r>
      <w:proofErr w:type="spellEnd"/>
      <w:r w:rsidRPr="00F754B8">
        <w:rPr>
          <w:rFonts w:ascii="Times New Roman" w:hAnsi="Times New Roman"/>
          <w:b/>
          <w:sz w:val="24"/>
        </w:rPr>
        <w:t xml:space="preserve"> la </w:t>
      </w:r>
      <w:proofErr w:type="spellStart"/>
      <w:r w:rsidRPr="00F754B8">
        <w:rPr>
          <w:rFonts w:ascii="Times New Roman" w:hAnsi="Times New Roman"/>
          <w:b/>
          <w:sz w:val="24"/>
        </w:rPr>
        <w:t>Taasisi</w:t>
      </w:r>
      <w:proofErr w:type="spellEnd"/>
      <w:r w:rsidRPr="00F754B8">
        <w:rPr>
          <w:rFonts w:ascii="Times New Roman" w:hAnsi="Times New Roman"/>
          <w:b/>
          <w:sz w:val="24"/>
        </w:rPr>
        <w:t xml:space="preserve"> (ZSSF)</w:t>
      </w:r>
    </w:p>
    <w:p w:rsidR="00A1067B" w:rsidRDefault="00A1067B" w:rsidP="00A1067B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Kutokana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uanzishwaji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wa</w:t>
      </w:r>
      <w:proofErr w:type="spellEnd"/>
      <w:r w:rsidR="002901D7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mfumo</w:t>
      </w:r>
      <w:proofErr w:type="spellEnd"/>
      <w:r w:rsidR="002901D7">
        <w:rPr>
          <w:rFonts w:ascii="Times New Roman" w:hAnsi="Times New Roman"/>
          <w:sz w:val="24"/>
        </w:rPr>
        <w:t xml:space="preserve"> </w:t>
      </w:r>
      <w:proofErr w:type="spellStart"/>
      <w:r w:rsidR="002901D7">
        <w:rPr>
          <w:rFonts w:ascii="Times New Roman" w:hAnsi="Times New Roman"/>
          <w:sz w:val="24"/>
        </w:rPr>
        <w:t>wa</w:t>
      </w:r>
      <w:proofErr w:type="spellEnd"/>
      <w:r w:rsidR="002901D7">
        <w:rPr>
          <w:rFonts w:ascii="Times New Roman" w:hAnsi="Times New Roman"/>
          <w:sz w:val="24"/>
        </w:rPr>
        <w:t xml:space="preserve"> GARI-ITS,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inaomba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kufanyiwa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uelewa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F754B8">
        <w:rPr>
          <w:rFonts w:ascii="Times New Roman" w:hAnsi="Times New Roman"/>
          <w:sz w:val="24"/>
        </w:rPr>
        <w:t>GARI-ITS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watendaji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Taasisi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ikiwa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wadau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ambao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watahusika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utekelezaji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zitakazoibuliwa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wakaguzi</w:t>
      </w:r>
      <w:proofErr w:type="spellEnd"/>
      <w:r>
        <w:rPr>
          <w:rFonts w:ascii="Times New Roman" w:hAnsi="Times New Roman"/>
          <w:sz w:val="24"/>
        </w:rPr>
        <w:t>.</w:t>
      </w:r>
    </w:p>
    <w:p w:rsidR="00F754B8" w:rsidRDefault="00F754B8" w:rsidP="00A1067B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Kitengo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kitakuwa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Championi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kuandaa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rahisi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utekelezaji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kutumia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huo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Aidha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inapendekeza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wafuatao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wapatiwe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hayo</w:t>
      </w:r>
      <w:proofErr w:type="spellEnd"/>
      <w:r>
        <w:rPr>
          <w:rFonts w:ascii="Times New Roman" w:hAnsi="Times New Roman"/>
          <w:sz w:val="24"/>
        </w:rPr>
        <w:t>:</w:t>
      </w:r>
    </w:p>
    <w:p w:rsidR="00F754B8" w:rsidRDefault="00F754B8" w:rsidP="00F754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Management</w:t>
      </w:r>
    </w:p>
    <w:p w:rsidR="00F754B8" w:rsidRDefault="00F754B8" w:rsidP="00F754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Wajumbe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Kamati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</w:p>
    <w:p w:rsidR="00F754B8" w:rsidRDefault="00F754B8" w:rsidP="00F754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Wajumbe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bodi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wadhamini</w:t>
      </w:r>
      <w:proofErr w:type="spellEnd"/>
    </w:p>
    <w:p w:rsidR="00F754B8" w:rsidRPr="00F754B8" w:rsidRDefault="00F754B8" w:rsidP="00F754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Vitengo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divisheni</w:t>
      </w:r>
      <w:proofErr w:type="spellEnd"/>
    </w:p>
    <w:p w:rsidR="00A1067B" w:rsidRDefault="00A1067B" w:rsidP="00A1067B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kufanikisha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Kitengo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Mfuko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kita</w:t>
      </w:r>
      <w:r w:rsidR="00F754B8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ndaa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uelewa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mfumo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ufuatiliaji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utekelezaji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Mapendekezo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nje</w:t>
      </w:r>
      <w:proofErr w:type="spellEnd"/>
      <w:r w:rsidR="001B74DB">
        <w:rPr>
          <w:rFonts w:ascii="Times New Roman" w:hAnsi="Times New Roman"/>
          <w:sz w:val="24"/>
        </w:rPr>
        <w:t xml:space="preserve">, </w:t>
      </w:r>
      <w:proofErr w:type="spellStart"/>
      <w:r w:rsidR="001B74DB">
        <w:rPr>
          <w:rFonts w:ascii="Times New Roman" w:hAnsi="Times New Roman"/>
          <w:sz w:val="24"/>
        </w:rPr>
        <w:t>kwa</w:t>
      </w:r>
      <w:proofErr w:type="spellEnd"/>
      <w:r w:rsidR="001B74DB">
        <w:rPr>
          <w:rFonts w:ascii="Times New Roman" w:hAnsi="Times New Roman"/>
          <w:sz w:val="24"/>
        </w:rPr>
        <w:t xml:space="preserve"> </w:t>
      </w:r>
      <w:proofErr w:type="spellStart"/>
      <w:r w:rsidR="001B74DB">
        <w:rPr>
          <w:rFonts w:ascii="Times New Roman" w:hAnsi="Times New Roman"/>
          <w:sz w:val="24"/>
        </w:rPr>
        <w:t>awamu</w:t>
      </w:r>
      <w:proofErr w:type="spellEnd"/>
      <w:r w:rsidR="001B74DB">
        <w:rPr>
          <w:rFonts w:ascii="Times New Roman" w:hAnsi="Times New Roman"/>
          <w:sz w:val="24"/>
        </w:rPr>
        <w:t xml:space="preserve"> </w:t>
      </w:r>
      <w:proofErr w:type="spellStart"/>
      <w:r w:rsidR="001B74DB">
        <w:rPr>
          <w:rFonts w:ascii="Times New Roman" w:hAnsi="Times New Roman"/>
          <w:sz w:val="24"/>
        </w:rPr>
        <w:t>tofauti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C85121" w:rsidRDefault="00C85121" w:rsidP="00A1067B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C85121" w:rsidRDefault="000B388F" w:rsidP="00A1067B">
      <w:pPr>
        <w:spacing w:line="36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Hitimisho</w:t>
      </w:r>
      <w:proofErr w:type="spellEnd"/>
    </w:p>
    <w:p w:rsidR="000B388F" w:rsidRPr="000B388F" w:rsidRDefault="000B388F" w:rsidP="00A1067B">
      <w:p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Tunashukuru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mafunzo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tuna Imani </w:t>
      </w:r>
      <w:proofErr w:type="spellStart"/>
      <w:r>
        <w:rPr>
          <w:rFonts w:ascii="Times New Roman" w:hAnsi="Times New Roman"/>
          <w:sz w:val="24"/>
        </w:rPr>
        <w:t>kubwa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yatapelekea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ufanisi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utendaji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wetu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hususan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ufuatiliaji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hoja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ukaguzi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mashirikiano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Mkaguzi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Mkuu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Serikali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Mafunzi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yanatija</w:t>
      </w:r>
      <w:proofErr w:type="spellEnd"/>
      <w:r>
        <w:rPr>
          <w:rFonts w:ascii="Times New Roman" w:hAnsi="Times New Roman"/>
          <w:sz w:val="24"/>
        </w:rPr>
        <w:t>.</w:t>
      </w:r>
    </w:p>
    <w:p w:rsidR="009A2DDB" w:rsidRPr="009A2DDB" w:rsidRDefault="009A2DDB" w:rsidP="00A1067B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9A2DDB" w:rsidRPr="009A2DDB" w:rsidRDefault="009A2DDB" w:rsidP="00A1067B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C27495" w:rsidRPr="00A1067B" w:rsidRDefault="00C27495" w:rsidP="00A1067B">
      <w:pPr>
        <w:spacing w:line="360" w:lineRule="auto"/>
        <w:jc w:val="both"/>
        <w:rPr>
          <w:rFonts w:ascii="Times New Roman" w:hAnsi="Times New Roman"/>
          <w:sz w:val="24"/>
        </w:rPr>
      </w:pPr>
    </w:p>
    <w:sectPr w:rsidR="00C27495" w:rsidRPr="00A1067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2F0" w:rsidRDefault="007F42F0" w:rsidP="00841746">
      <w:pPr>
        <w:spacing w:after="0" w:line="240" w:lineRule="auto"/>
      </w:pPr>
      <w:r>
        <w:separator/>
      </w:r>
    </w:p>
  </w:endnote>
  <w:endnote w:type="continuationSeparator" w:id="0">
    <w:p w:rsidR="007F42F0" w:rsidRDefault="007F42F0" w:rsidP="0084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1624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1746" w:rsidRDefault="008417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1746" w:rsidRDefault="00841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2F0" w:rsidRDefault="007F42F0" w:rsidP="00841746">
      <w:pPr>
        <w:spacing w:after="0" w:line="240" w:lineRule="auto"/>
      </w:pPr>
      <w:r>
        <w:separator/>
      </w:r>
    </w:p>
  </w:footnote>
  <w:footnote w:type="continuationSeparator" w:id="0">
    <w:p w:rsidR="007F42F0" w:rsidRDefault="007F42F0" w:rsidP="00841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D6A57"/>
    <w:multiLevelType w:val="hybridMultilevel"/>
    <w:tmpl w:val="B75E3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6237A"/>
    <w:multiLevelType w:val="hybridMultilevel"/>
    <w:tmpl w:val="669E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A46AA"/>
    <w:multiLevelType w:val="hybridMultilevel"/>
    <w:tmpl w:val="74FE9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7B"/>
    <w:rsid w:val="000942A0"/>
    <w:rsid w:val="000B388F"/>
    <w:rsid w:val="000C32DA"/>
    <w:rsid w:val="000E1B67"/>
    <w:rsid w:val="001B74DB"/>
    <w:rsid w:val="0026135B"/>
    <w:rsid w:val="002901D7"/>
    <w:rsid w:val="00297E77"/>
    <w:rsid w:val="00471500"/>
    <w:rsid w:val="007305D5"/>
    <w:rsid w:val="007C7002"/>
    <w:rsid w:val="007F42F0"/>
    <w:rsid w:val="00841746"/>
    <w:rsid w:val="008C4C19"/>
    <w:rsid w:val="009A2DDB"/>
    <w:rsid w:val="00A1067B"/>
    <w:rsid w:val="00B628CF"/>
    <w:rsid w:val="00C13A08"/>
    <w:rsid w:val="00C27495"/>
    <w:rsid w:val="00C85121"/>
    <w:rsid w:val="00D57152"/>
    <w:rsid w:val="00DC7455"/>
    <w:rsid w:val="00F7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862FA"/>
  <w15:chartTrackingRefBased/>
  <w15:docId w15:val="{F6184A90-C9D9-40C9-97EC-FDF88377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4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17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746"/>
  </w:style>
  <w:style w:type="paragraph" w:styleId="Footer">
    <w:name w:val="footer"/>
    <w:basedOn w:val="Normal"/>
    <w:link w:val="FooterChar"/>
    <w:uiPriority w:val="99"/>
    <w:unhideWhenUsed/>
    <w:rsid w:val="008417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Kassim H. Khamis</dc:creator>
  <cp:keywords/>
  <dc:description/>
  <cp:lastModifiedBy>Kassim H. Khamis</cp:lastModifiedBy>
  <cp:revision>7</cp:revision>
  <dcterms:created xsi:type="dcterms:W3CDTF">2022-04-28T09:03:00Z</dcterms:created>
  <dcterms:modified xsi:type="dcterms:W3CDTF">2022-04-28T10:01:00Z</dcterms:modified>
</cp:coreProperties>
</file>